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7" w:type="dxa"/>
        <w:tblInd w:w="-34" w:type="dxa"/>
        <w:tblLook w:val="00A0" w:firstRow="1" w:lastRow="0" w:firstColumn="1" w:lastColumn="0" w:noHBand="0" w:noVBand="0"/>
      </w:tblPr>
      <w:tblGrid>
        <w:gridCol w:w="5671"/>
        <w:gridCol w:w="3686"/>
      </w:tblGrid>
      <w:tr w:rsidR="00846224" w:rsidTr="00DF41E9">
        <w:tc>
          <w:tcPr>
            <w:tcW w:w="5671" w:type="dxa"/>
            <w:hideMark/>
          </w:tcPr>
          <w:p w:rsidR="00846224" w:rsidRDefault="00846224" w:rsidP="00DF41E9">
            <w:pPr>
              <w:tabs>
                <w:tab w:val="left" w:pos="142"/>
                <w:tab w:val="left" w:pos="284"/>
              </w:tabs>
              <w:ind w:right="-114"/>
              <w:rPr>
                <w:b/>
                <w:sz w:val="28"/>
                <w:szCs w:val="28"/>
                <w:lang w:eastAsia="uk-UA"/>
              </w:rPr>
            </w:pPr>
            <w:r>
              <w:rPr>
                <w:b/>
                <w:sz w:val="28"/>
                <w:szCs w:val="28"/>
                <w:lang w:eastAsia="uk-UA"/>
              </w:rPr>
              <w:t xml:space="preserve">Ініціатор: </w:t>
            </w:r>
            <w:r>
              <w:rPr>
                <w:sz w:val="28"/>
                <w:szCs w:val="28"/>
                <w:lang w:eastAsia="uk-UA"/>
              </w:rPr>
              <w:t>голова обласної державної адміністрації</w:t>
            </w:r>
          </w:p>
        </w:tc>
        <w:tc>
          <w:tcPr>
            <w:tcW w:w="3686" w:type="dxa"/>
            <w:hideMark/>
          </w:tcPr>
          <w:p w:rsidR="00846224" w:rsidRDefault="00846224" w:rsidP="00DF41E9">
            <w:pPr>
              <w:jc w:val="right"/>
              <w:rPr>
                <w:b/>
                <w:sz w:val="28"/>
                <w:szCs w:val="28"/>
                <w:lang w:eastAsia="uk-UA"/>
              </w:rPr>
            </w:pPr>
            <w:r>
              <w:rPr>
                <w:b/>
                <w:sz w:val="28"/>
                <w:szCs w:val="28"/>
                <w:lang w:eastAsia="uk-UA"/>
              </w:rPr>
              <w:t xml:space="preserve">     </w:t>
            </w:r>
            <w:proofErr w:type="spellStart"/>
            <w:r>
              <w:rPr>
                <w:b/>
                <w:sz w:val="28"/>
                <w:szCs w:val="28"/>
                <w:lang w:eastAsia="uk-UA"/>
              </w:rPr>
              <w:t>Проєкт</w:t>
            </w:r>
            <w:proofErr w:type="spellEnd"/>
          </w:p>
          <w:p w:rsidR="00846224" w:rsidRDefault="00846224" w:rsidP="007776AA">
            <w:pPr>
              <w:jc w:val="right"/>
              <w:rPr>
                <w:b/>
                <w:color w:val="000000"/>
                <w:sz w:val="28"/>
                <w:szCs w:val="28"/>
                <w:lang w:eastAsia="uk-UA"/>
              </w:rPr>
            </w:pPr>
            <w:r>
              <w:rPr>
                <w:b/>
                <w:color w:val="000000"/>
                <w:sz w:val="28"/>
                <w:szCs w:val="28"/>
                <w:lang w:eastAsia="uk-UA"/>
              </w:rPr>
              <w:t>№</w:t>
            </w:r>
            <w:r w:rsidR="007776AA">
              <w:rPr>
                <w:b/>
                <w:color w:val="000000"/>
                <w:sz w:val="28"/>
                <w:szCs w:val="28"/>
                <w:lang w:eastAsia="uk-UA"/>
              </w:rPr>
              <w:t>630</w:t>
            </w:r>
            <w:r>
              <w:rPr>
                <w:b/>
                <w:color w:val="000000"/>
                <w:sz w:val="28"/>
                <w:szCs w:val="28"/>
                <w:lang w:eastAsia="uk-UA"/>
              </w:rPr>
              <w:t xml:space="preserve"> ПР/01-15 </w:t>
            </w:r>
          </w:p>
        </w:tc>
      </w:tr>
      <w:tr w:rsidR="00846224" w:rsidTr="00DF41E9">
        <w:tc>
          <w:tcPr>
            <w:tcW w:w="5671" w:type="dxa"/>
            <w:hideMark/>
          </w:tcPr>
          <w:p w:rsidR="00846224" w:rsidRDefault="00846224" w:rsidP="00DF41E9">
            <w:pPr>
              <w:spacing w:after="120"/>
              <w:ind w:right="176"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 w:eastAsia="uk-UA"/>
              </w:rPr>
              <w:t xml:space="preserve">Автор: </w:t>
            </w:r>
            <w:proofErr w:type="spellStart"/>
            <w:r>
              <w:rPr>
                <w:bCs/>
                <w:sz w:val="28"/>
                <w:szCs w:val="28"/>
                <w:lang w:val="ru-RU"/>
              </w:rPr>
              <w:t>управління</w:t>
            </w:r>
            <w:proofErr w:type="spellEnd"/>
            <w:r>
              <w:rPr>
                <w:bCs/>
                <w:sz w:val="28"/>
                <w:szCs w:val="28"/>
                <w:lang w:val="ru-RU"/>
              </w:rPr>
              <w:t xml:space="preserve"> ресурсного </w:t>
            </w:r>
            <w:proofErr w:type="spellStart"/>
            <w:r>
              <w:rPr>
                <w:bCs/>
                <w:sz w:val="28"/>
                <w:szCs w:val="28"/>
                <w:lang w:val="ru-RU"/>
              </w:rPr>
              <w:t>забезпечення</w:t>
            </w:r>
            <w:proofErr w:type="spellEnd"/>
            <w:r>
              <w:rPr>
                <w:bCs/>
                <w:sz w:val="28"/>
                <w:szCs w:val="28"/>
                <w:lang w:val="ru-RU"/>
              </w:rPr>
              <w:t xml:space="preserve">  </w:t>
            </w:r>
            <w:proofErr w:type="spellStart"/>
            <w:r>
              <w:rPr>
                <w:bCs/>
                <w:sz w:val="28"/>
                <w:szCs w:val="28"/>
                <w:lang w:val="ru-RU"/>
              </w:rPr>
              <w:t>апарату</w:t>
            </w:r>
            <w:proofErr w:type="spellEnd"/>
            <w:r>
              <w:rPr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  <w:lang w:val="ru-RU"/>
              </w:rPr>
              <w:t>обласної</w:t>
            </w:r>
            <w:proofErr w:type="spellEnd"/>
            <w:r>
              <w:rPr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  <w:lang w:val="ru-RU"/>
              </w:rPr>
              <w:t>державної</w:t>
            </w:r>
            <w:proofErr w:type="spellEnd"/>
            <w:r>
              <w:rPr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  <w:lang w:val="ru-RU"/>
              </w:rPr>
              <w:t>адміністрації</w:t>
            </w:r>
            <w:proofErr w:type="spellEnd"/>
          </w:p>
        </w:tc>
        <w:tc>
          <w:tcPr>
            <w:tcW w:w="3686" w:type="dxa"/>
          </w:tcPr>
          <w:p w:rsidR="00846224" w:rsidRDefault="00846224" w:rsidP="00DF41E9">
            <w:pPr>
              <w:ind w:left="-250"/>
              <w:jc w:val="right"/>
              <w:rPr>
                <w:b/>
                <w:sz w:val="28"/>
                <w:szCs w:val="28"/>
                <w:lang w:eastAsia="uk-UA"/>
              </w:rPr>
            </w:pPr>
          </w:p>
        </w:tc>
      </w:tr>
    </w:tbl>
    <w:p w:rsidR="00846224" w:rsidRDefault="00846224" w:rsidP="00846224">
      <w:pPr>
        <w:widowControl w:val="0"/>
        <w:autoSpaceDE w:val="0"/>
        <w:autoSpaceDN w:val="0"/>
        <w:adjustRightInd w:val="0"/>
        <w:spacing w:line="259" w:lineRule="auto"/>
        <w:jc w:val="center"/>
        <w:rPr>
          <w:b/>
          <w:lang w:eastAsia="uk-UA"/>
        </w:rPr>
      </w:pPr>
    </w:p>
    <w:p w:rsidR="00846224" w:rsidRPr="00E0259C" w:rsidRDefault="00846224" w:rsidP="00846224">
      <w:pPr>
        <w:widowControl w:val="0"/>
        <w:autoSpaceDE w:val="0"/>
        <w:autoSpaceDN w:val="0"/>
        <w:adjustRightInd w:val="0"/>
        <w:spacing w:line="259" w:lineRule="auto"/>
        <w:jc w:val="center"/>
        <w:rPr>
          <w:b/>
          <w:lang w:eastAsia="uk-UA"/>
        </w:rPr>
      </w:pPr>
      <w:r w:rsidRPr="00E0259C">
        <w:rPr>
          <w:b/>
          <w:noProof/>
          <w:lang w:val="ru-RU"/>
        </w:rPr>
        <w:drawing>
          <wp:inline distT="0" distB="0" distL="0" distR="0" wp14:anchorId="5AAD4162" wp14:editId="43B23042">
            <wp:extent cx="502920" cy="59436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9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6224" w:rsidRPr="00E0259C" w:rsidRDefault="00846224" w:rsidP="00846224">
      <w:pPr>
        <w:widowControl w:val="0"/>
        <w:autoSpaceDE w:val="0"/>
        <w:autoSpaceDN w:val="0"/>
        <w:adjustRightInd w:val="0"/>
        <w:spacing w:line="259" w:lineRule="auto"/>
        <w:jc w:val="center"/>
        <w:rPr>
          <w:b/>
          <w:lang w:eastAsia="uk-UA"/>
        </w:rPr>
      </w:pPr>
    </w:p>
    <w:p w:rsidR="00846224" w:rsidRPr="00E0259C" w:rsidRDefault="00846224" w:rsidP="00846224">
      <w:pPr>
        <w:widowControl w:val="0"/>
        <w:autoSpaceDE w:val="0"/>
        <w:autoSpaceDN w:val="0"/>
        <w:adjustRightInd w:val="0"/>
        <w:spacing w:line="259" w:lineRule="auto"/>
        <w:jc w:val="center"/>
        <w:rPr>
          <w:b/>
          <w:sz w:val="28"/>
          <w:szCs w:val="28"/>
          <w:lang w:eastAsia="uk-UA"/>
        </w:rPr>
      </w:pPr>
      <w:r w:rsidRPr="00E0259C">
        <w:rPr>
          <w:b/>
          <w:sz w:val="28"/>
          <w:szCs w:val="28"/>
          <w:lang w:eastAsia="uk-UA"/>
        </w:rPr>
        <w:t>ЗАКАРПАТСЬКА ОБЛАСНА РАДА</w:t>
      </w:r>
    </w:p>
    <w:p w:rsidR="00846224" w:rsidRPr="00E0259C" w:rsidRDefault="00846224" w:rsidP="00846224">
      <w:pPr>
        <w:widowControl w:val="0"/>
        <w:autoSpaceDE w:val="0"/>
        <w:autoSpaceDN w:val="0"/>
        <w:adjustRightInd w:val="0"/>
        <w:spacing w:line="259" w:lineRule="auto"/>
        <w:jc w:val="center"/>
        <w:rPr>
          <w:b/>
          <w:sz w:val="28"/>
          <w:szCs w:val="28"/>
          <w:lang w:eastAsia="uk-UA"/>
        </w:rPr>
      </w:pPr>
    </w:p>
    <w:p w:rsidR="00846224" w:rsidRPr="00E0259C" w:rsidRDefault="00D92FB4" w:rsidP="00846224">
      <w:pPr>
        <w:widowControl w:val="0"/>
        <w:autoSpaceDE w:val="0"/>
        <w:autoSpaceDN w:val="0"/>
        <w:adjustRightInd w:val="0"/>
        <w:spacing w:line="259" w:lineRule="auto"/>
        <w:jc w:val="center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 xml:space="preserve">Друга </w:t>
      </w:r>
      <w:r w:rsidR="00846224" w:rsidRPr="00E0259C">
        <w:rPr>
          <w:b/>
          <w:sz w:val="28"/>
          <w:szCs w:val="28"/>
          <w:lang w:eastAsia="uk-UA"/>
        </w:rPr>
        <w:t>сесія VIII скликання</w:t>
      </w:r>
    </w:p>
    <w:p w:rsidR="00846224" w:rsidRPr="00E0259C" w:rsidRDefault="00846224" w:rsidP="00846224">
      <w:pPr>
        <w:widowControl w:val="0"/>
        <w:autoSpaceDE w:val="0"/>
        <w:autoSpaceDN w:val="0"/>
        <w:adjustRightInd w:val="0"/>
        <w:spacing w:line="259" w:lineRule="auto"/>
        <w:jc w:val="center"/>
        <w:rPr>
          <w:b/>
          <w:sz w:val="28"/>
          <w:szCs w:val="28"/>
          <w:lang w:eastAsia="uk-UA"/>
        </w:rPr>
      </w:pPr>
    </w:p>
    <w:p w:rsidR="00846224" w:rsidRPr="00E0259C" w:rsidRDefault="00846224" w:rsidP="00846224">
      <w:pPr>
        <w:widowControl w:val="0"/>
        <w:autoSpaceDE w:val="0"/>
        <w:autoSpaceDN w:val="0"/>
        <w:adjustRightInd w:val="0"/>
        <w:spacing w:line="259" w:lineRule="auto"/>
        <w:jc w:val="center"/>
        <w:rPr>
          <w:b/>
          <w:sz w:val="28"/>
          <w:szCs w:val="28"/>
          <w:lang w:eastAsia="uk-UA"/>
        </w:rPr>
      </w:pPr>
      <w:r w:rsidRPr="00E0259C">
        <w:rPr>
          <w:b/>
          <w:sz w:val="28"/>
          <w:szCs w:val="28"/>
          <w:lang w:eastAsia="uk-UA"/>
        </w:rPr>
        <w:t xml:space="preserve">Р І Ш Е Н </w:t>
      </w:r>
      <w:proofErr w:type="spellStart"/>
      <w:r w:rsidRPr="00E0259C">
        <w:rPr>
          <w:b/>
          <w:sz w:val="28"/>
          <w:szCs w:val="28"/>
          <w:lang w:eastAsia="uk-UA"/>
        </w:rPr>
        <w:t>Н</w:t>
      </w:r>
      <w:proofErr w:type="spellEnd"/>
      <w:r w:rsidRPr="00E0259C">
        <w:rPr>
          <w:b/>
          <w:sz w:val="28"/>
          <w:szCs w:val="28"/>
          <w:lang w:eastAsia="uk-UA"/>
        </w:rPr>
        <w:t xml:space="preserve"> Я</w:t>
      </w:r>
    </w:p>
    <w:p w:rsidR="00846224" w:rsidRPr="00E0259C" w:rsidRDefault="00846224" w:rsidP="00846224">
      <w:pPr>
        <w:widowControl w:val="0"/>
        <w:tabs>
          <w:tab w:val="left" w:pos="2378"/>
        </w:tabs>
        <w:autoSpaceDE w:val="0"/>
        <w:autoSpaceDN w:val="0"/>
        <w:adjustRightInd w:val="0"/>
        <w:spacing w:line="259" w:lineRule="auto"/>
        <w:jc w:val="both"/>
        <w:rPr>
          <w:rFonts w:ascii="Times New Roman CYR" w:hAnsi="Times New Roman CYR"/>
          <w:lang w:eastAsia="uk-UA"/>
        </w:rPr>
      </w:pPr>
    </w:p>
    <w:p w:rsidR="00846224" w:rsidRPr="00E0259C" w:rsidRDefault="00846224" w:rsidP="00846224">
      <w:pPr>
        <w:autoSpaceDE w:val="0"/>
        <w:autoSpaceDN w:val="0"/>
        <w:adjustRightInd w:val="0"/>
        <w:spacing w:line="259" w:lineRule="auto"/>
        <w:ind w:firstLine="720"/>
        <w:rPr>
          <w:b/>
          <w:bCs/>
          <w:sz w:val="28"/>
          <w:szCs w:val="28"/>
          <w:lang w:eastAsia="uk-UA"/>
        </w:rPr>
      </w:pPr>
      <w:r w:rsidRPr="00E0259C">
        <w:rPr>
          <w:b/>
          <w:bCs/>
          <w:sz w:val="28"/>
          <w:szCs w:val="28"/>
          <w:lang w:eastAsia="uk-UA"/>
        </w:rPr>
        <w:t>______2021</w:t>
      </w:r>
      <w:r w:rsidRPr="00E0259C">
        <w:rPr>
          <w:b/>
          <w:bCs/>
          <w:sz w:val="28"/>
          <w:szCs w:val="28"/>
          <w:lang w:eastAsia="uk-UA"/>
        </w:rPr>
        <w:tab/>
      </w:r>
      <w:r w:rsidRPr="00E0259C">
        <w:rPr>
          <w:b/>
          <w:bCs/>
          <w:sz w:val="28"/>
          <w:szCs w:val="28"/>
          <w:lang w:eastAsia="uk-UA"/>
        </w:rPr>
        <w:tab/>
        <w:t xml:space="preserve">                 Ужгород </w:t>
      </w:r>
      <w:r w:rsidRPr="00E0259C">
        <w:rPr>
          <w:b/>
          <w:bCs/>
          <w:sz w:val="28"/>
          <w:szCs w:val="28"/>
          <w:lang w:eastAsia="uk-UA"/>
        </w:rPr>
        <w:tab/>
      </w:r>
      <w:r w:rsidRPr="00E0259C">
        <w:rPr>
          <w:b/>
          <w:bCs/>
          <w:sz w:val="28"/>
          <w:szCs w:val="28"/>
          <w:lang w:eastAsia="uk-UA"/>
        </w:rPr>
        <w:tab/>
        <w:t xml:space="preserve">                         № ____</w:t>
      </w:r>
    </w:p>
    <w:p w:rsidR="00846224" w:rsidRPr="00E0259C" w:rsidRDefault="00846224" w:rsidP="00846224">
      <w:pPr>
        <w:rPr>
          <w:b/>
          <w:szCs w:val="28"/>
        </w:rPr>
      </w:pPr>
    </w:p>
    <w:p w:rsidR="00846224" w:rsidRPr="00E0259C" w:rsidRDefault="00846224" w:rsidP="00846224">
      <w:pPr>
        <w:rPr>
          <w:b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  <w:gridCol w:w="4643"/>
      </w:tblGrid>
      <w:tr w:rsidR="00846224" w:rsidRPr="00E0259C" w:rsidTr="00DF41E9">
        <w:tc>
          <w:tcPr>
            <w:tcW w:w="4644" w:type="dxa"/>
            <w:shd w:val="clear" w:color="auto" w:fill="auto"/>
          </w:tcPr>
          <w:p w:rsidR="00846224" w:rsidRPr="00E0259C" w:rsidRDefault="00846224" w:rsidP="00DF41E9">
            <w:pPr>
              <w:jc w:val="both"/>
              <w:rPr>
                <w:b/>
                <w:sz w:val="28"/>
                <w:szCs w:val="28"/>
              </w:rPr>
            </w:pPr>
            <w:r w:rsidRPr="00E0259C">
              <w:rPr>
                <w:b/>
                <w:sz w:val="28"/>
                <w:szCs w:val="28"/>
              </w:rPr>
              <w:t xml:space="preserve">Про </w:t>
            </w:r>
            <w:r>
              <w:rPr>
                <w:b/>
                <w:sz w:val="28"/>
                <w:szCs w:val="28"/>
              </w:rPr>
              <w:t>хід</w:t>
            </w:r>
            <w:r w:rsidRPr="00E0259C">
              <w:rPr>
                <w:b/>
                <w:sz w:val="28"/>
                <w:szCs w:val="28"/>
              </w:rPr>
              <w:t xml:space="preserve"> виконання у 2020 році П</w:t>
            </w:r>
            <w:r w:rsidRPr="00E0259C">
              <w:rPr>
                <w:b/>
                <w:sz w:val="28"/>
                <w:szCs w:val="28"/>
                <w:lang w:eastAsia="zh-CN"/>
              </w:rPr>
              <w:t>рограми інформатизації області на 2019-2021 роки</w:t>
            </w:r>
          </w:p>
          <w:p w:rsidR="00846224" w:rsidRPr="00E0259C" w:rsidRDefault="00846224" w:rsidP="00DF41E9">
            <w:pPr>
              <w:ind w:right="142"/>
              <w:rPr>
                <w:b/>
                <w:szCs w:val="28"/>
              </w:rPr>
            </w:pPr>
          </w:p>
        </w:tc>
        <w:tc>
          <w:tcPr>
            <w:tcW w:w="4643" w:type="dxa"/>
            <w:shd w:val="clear" w:color="auto" w:fill="auto"/>
          </w:tcPr>
          <w:p w:rsidR="00846224" w:rsidRPr="00E0259C" w:rsidRDefault="00846224" w:rsidP="00DF41E9">
            <w:pPr>
              <w:ind w:right="142"/>
              <w:rPr>
                <w:b/>
                <w:szCs w:val="28"/>
              </w:rPr>
            </w:pPr>
          </w:p>
        </w:tc>
      </w:tr>
    </w:tbl>
    <w:p w:rsidR="00846224" w:rsidRPr="00E0259C" w:rsidRDefault="00846224" w:rsidP="00846224">
      <w:pPr>
        <w:ind w:left="567" w:right="142"/>
        <w:rPr>
          <w:b/>
          <w:szCs w:val="28"/>
        </w:rPr>
      </w:pPr>
    </w:p>
    <w:p w:rsidR="00846224" w:rsidRPr="00E0259C" w:rsidRDefault="00846224" w:rsidP="00846224">
      <w:pPr>
        <w:suppressAutoHyphens/>
        <w:ind w:firstLine="709"/>
        <w:jc w:val="both"/>
        <w:rPr>
          <w:rFonts w:ascii="Calibri" w:hAnsi="Calibri" w:cs="Calibri"/>
          <w:sz w:val="28"/>
          <w:szCs w:val="28"/>
          <w:shd w:val="clear" w:color="auto" w:fill="FFFF00"/>
          <w:lang w:eastAsia="zh-CN"/>
        </w:rPr>
      </w:pPr>
      <w:r w:rsidRPr="00E0259C">
        <w:rPr>
          <w:sz w:val="28"/>
          <w:szCs w:val="28"/>
          <w:lang w:eastAsia="zh-CN"/>
        </w:rPr>
        <w:t xml:space="preserve">Відповідно до </w:t>
      </w:r>
      <w:r w:rsidRPr="00E0259C">
        <w:rPr>
          <w:color w:val="000000"/>
          <w:sz w:val="28"/>
          <w:szCs w:val="28"/>
          <w:lang w:eastAsia="zh-CN"/>
        </w:rPr>
        <w:t>статті</w:t>
      </w:r>
      <w:r w:rsidRPr="00E0259C">
        <w:rPr>
          <w:sz w:val="28"/>
          <w:szCs w:val="28"/>
          <w:lang w:eastAsia="zh-CN"/>
        </w:rPr>
        <w:t xml:space="preserve"> 43 Закону України «Про місцеве самоврядування в Україні», рішень обласної ради  </w:t>
      </w:r>
      <w:r w:rsidRPr="00E0259C">
        <w:rPr>
          <w:sz w:val="28"/>
          <w:szCs w:val="28"/>
          <w:lang w:eastAsia="uk-UA"/>
        </w:rPr>
        <w:t xml:space="preserve">від: 07 червня 2018 </w:t>
      </w:r>
      <w:r>
        <w:rPr>
          <w:sz w:val="28"/>
          <w:szCs w:val="28"/>
          <w:lang w:eastAsia="uk-UA"/>
        </w:rPr>
        <w:t>року</w:t>
      </w:r>
      <w:r w:rsidRPr="00E0259C">
        <w:rPr>
          <w:sz w:val="28"/>
          <w:szCs w:val="28"/>
          <w:lang w:eastAsia="uk-UA"/>
        </w:rPr>
        <w:t xml:space="preserve"> № 1178</w:t>
      </w:r>
      <w:r w:rsidRPr="00E0259C">
        <w:rPr>
          <w:sz w:val="28"/>
          <w:szCs w:val="28"/>
          <w:lang w:eastAsia="zh-CN"/>
        </w:rPr>
        <w:t xml:space="preserve"> «</w:t>
      </w:r>
      <w:r w:rsidRPr="00E0259C">
        <w:rPr>
          <w:sz w:val="28"/>
          <w:szCs w:val="28"/>
          <w:lang w:eastAsia="uk-UA"/>
        </w:rPr>
        <w:t xml:space="preserve">Про затвердження Порядку обговорення і внесення на розгляд  обласної ради обласних (бюджетних) цільових програм, </w:t>
      </w:r>
      <w:r w:rsidRPr="00E0259C">
        <w:rPr>
          <w:spacing w:val="10"/>
          <w:sz w:val="28"/>
          <w:szCs w:val="28"/>
          <w:lang w:eastAsia="uk-UA"/>
        </w:rPr>
        <w:t>моніторингу та звітності щодо їх виконання</w:t>
      </w:r>
      <w:r w:rsidRPr="00E0259C">
        <w:rPr>
          <w:sz w:val="28"/>
          <w:szCs w:val="28"/>
          <w:lang w:eastAsia="zh-CN"/>
        </w:rPr>
        <w:t xml:space="preserve">», </w:t>
      </w:r>
      <w:r w:rsidRPr="00E0259C">
        <w:rPr>
          <w:sz w:val="28"/>
          <w:szCs w:val="28"/>
        </w:rPr>
        <w:t>17 грудня 2020</w:t>
      </w:r>
      <w:r>
        <w:rPr>
          <w:sz w:val="28"/>
          <w:szCs w:val="28"/>
        </w:rPr>
        <w:t xml:space="preserve"> року</w:t>
      </w:r>
      <w:r w:rsidRPr="00E0259C">
        <w:rPr>
          <w:sz w:val="28"/>
          <w:szCs w:val="28"/>
        </w:rPr>
        <w:t xml:space="preserve"> № 74 «Про план роботи обласної ради на 2021 рік»</w:t>
      </w:r>
      <w:r w:rsidR="00D92FB4">
        <w:rPr>
          <w:sz w:val="28"/>
          <w:szCs w:val="28"/>
        </w:rPr>
        <w:t>,</w:t>
      </w:r>
      <w:r w:rsidRPr="00E0259C">
        <w:rPr>
          <w:sz w:val="28"/>
          <w:szCs w:val="28"/>
        </w:rPr>
        <w:t xml:space="preserve"> </w:t>
      </w:r>
      <w:r w:rsidRPr="00E0259C">
        <w:rPr>
          <w:sz w:val="28"/>
          <w:szCs w:val="28"/>
          <w:lang w:eastAsia="zh-CN"/>
        </w:rPr>
        <w:t xml:space="preserve">обласна рада </w:t>
      </w:r>
      <w:r w:rsidRPr="00E0259C">
        <w:rPr>
          <w:b/>
          <w:sz w:val="28"/>
          <w:szCs w:val="28"/>
          <w:lang w:eastAsia="zh-CN"/>
        </w:rPr>
        <w:t xml:space="preserve">в и р і ш и л а: </w:t>
      </w:r>
    </w:p>
    <w:p w:rsidR="00846224" w:rsidRPr="00E0259C" w:rsidRDefault="00846224" w:rsidP="00846224">
      <w:pPr>
        <w:jc w:val="both"/>
        <w:rPr>
          <w:sz w:val="28"/>
          <w:szCs w:val="28"/>
        </w:rPr>
      </w:pPr>
    </w:p>
    <w:p w:rsidR="00846224" w:rsidRPr="00E0259C" w:rsidRDefault="00846224" w:rsidP="00846224">
      <w:pPr>
        <w:ind w:firstLine="709"/>
        <w:jc w:val="both"/>
        <w:rPr>
          <w:sz w:val="28"/>
          <w:szCs w:val="28"/>
          <w:lang w:eastAsia="zh-CN"/>
        </w:rPr>
      </w:pPr>
      <w:r w:rsidRPr="00E0259C">
        <w:rPr>
          <w:sz w:val="28"/>
          <w:szCs w:val="28"/>
        </w:rPr>
        <w:t xml:space="preserve">Затвердити звіт про результати виконання у 2020 році </w:t>
      </w:r>
      <w:r w:rsidRPr="00E0259C">
        <w:rPr>
          <w:sz w:val="28"/>
          <w:szCs w:val="28"/>
          <w:lang w:eastAsia="zh-CN"/>
        </w:rPr>
        <w:t>Програми інформатизації області на 2019-2021 роки, затвердженої рішенням обласної ради від 13 грудня 2018 року № 1333</w:t>
      </w:r>
      <w:r w:rsidR="00E8148F">
        <w:rPr>
          <w:sz w:val="28"/>
          <w:szCs w:val="28"/>
        </w:rPr>
        <w:t xml:space="preserve"> (</w:t>
      </w:r>
      <w:r w:rsidRPr="00E0259C">
        <w:rPr>
          <w:sz w:val="28"/>
          <w:szCs w:val="28"/>
          <w:lang w:eastAsia="zh-CN"/>
        </w:rPr>
        <w:t>додається</w:t>
      </w:r>
      <w:r w:rsidR="00E8148F">
        <w:rPr>
          <w:sz w:val="28"/>
          <w:szCs w:val="28"/>
          <w:lang w:eastAsia="zh-CN"/>
        </w:rPr>
        <w:t>)</w:t>
      </w:r>
      <w:bookmarkStart w:id="0" w:name="_GoBack"/>
      <w:bookmarkEnd w:id="0"/>
      <w:r w:rsidRPr="00E0259C">
        <w:rPr>
          <w:sz w:val="28"/>
          <w:szCs w:val="28"/>
          <w:lang w:eastAsia="zh-CN"/>
        </w:rPr>
        <w:t>.</w:t>
      </w:r>
    </w:p>
    <w:p w:rsidR="00846224" w:rsidRPr="00E0259C" w:rsidRDefault="00846224" w:rsidP="00846224">
      <w:pPr>
        <w:autoSpaceDE w:val="0"/>
        <w:autoSpaceDN w:val="0"/>
        <w:adjustRightInd w:val="0"/>
        <w:jc w:val="both"/>
        <w:rPr>
          <w:szCs w:val="28"/>
        </w:rPr>
      </w:pPr>
    </w:p>
    <w:p w:rsidR="00846224" w:rsidRPr="00E0259C" w:rsidRDefault="00846224" w:rsidP="00846224">
      <w:pPr>
        <w:ind w:firstLine="709"/>
        <w:jc w:val="both"/>
      </w:pPr>
    </w:p>
    <w:p w:rsidR="00846224" w:rsidRPr="00E0259C" w:rsidRDefault="00846224" w:rsidP="00846224">
      <w:pPr>
        <w:jc w:val="both"/>
        <w:rPr>
          <w:b/>
        </w:rPr>
      </w:pPr>
    </w:p>
    <w:p w:rsidR="00846224" w:rsidRPr="00E0259C" w:rsidRDefault="00846224" w:rsidP="00846224">
      <w:pPr>
        <w:jc w:val="both"/>
        <w:rPr>
          <w:sz w:val="28"/>
          <w:szCs w:val="28"/>
        </w:rPr>
      </w:pPr>
      <w:r w:rsidRPr="00E0259C">
        <w:rPr>
          <w:b/>
          <w:sz w:val="28"/>
          <w:szCs w:val="28"/>
        </w:rPr>
        <w:t xml:space="preserve">Голова ради                </w:t>
      </w:r>
      <w:r w:rsidRPr="00E0259C">
        <w:rPr>
          <w:b/>
          <w:sz w:val="28"/>
          <w:szCs w:val="28"/>
        </w:rPr>
        <w:tab/>
      </w:r>
      <w:r w:rsidRPr="00E0259C">
        <w:rPr>
          <w:b/>
          <w:sz w:val="28"/>
          <w:szCs w:val="28"/>
        </w:rPr>
        <w:tab/>
        <w:t xml:space="preserve">                                               Олексій   ПЕТРОВ</w:t>
      </w:r>
    </w:p>
    <w:p w:rsidR="008E45FA" w:rsidRDefault="008E45FA"/>
    <w:sectPr w:rsidR="008E45F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C03"/>
    <w:rsid w:val="00426C03"/>
    <w:rsid w:val="007776AA"/>
    <w:rsid w:val="00846224"/>
    <w:rsid w:val="008E45FA"/>
    <w:rsid w:val="00D92FB4"/>
    <w:rsid w:val="00E81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1F5F2"/>
  <w15:chartTrackingRefBased/>
  <w15:docId w15:val="{FEF888DB-6638-4FA9-A218-6E0D6C2DB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224"/>
    <w:pPr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MytrovkaA</dc:creator>
  <cp:keywords/>
  <dc:description/>
  <cp:lastModifiedBy>intel</cp:lastModifiedBy>
  <cp:revision>5</cp:revision>
  <dcterms:created xsi:type="dcterms:W3CDTF">2021-03-31T08:29:00Z</dcterms:created>
  <dcterms:modified xsi:type="dcterms:W3CDTF">2021-04-01T07:28:00Z</dcterms:modified>
</cp:coreProperties>
</file>